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B67" w:rsidRDefault="001B2B67">
      <w:pPr>
        <w:rPr>
          <w:rFonts w:hint="cs"/>
          <w:rtl/>
        </w:rPr>
      </w:pPr>
      <w:r>
        <w:rPr>
          <w:noProof/>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-647700</wp:posOffset>
            </wp:positionV>
            <wp:extent cx="1477010" cy="390525"/>
            <wp:effectExtent l="19050" t="0" r="8890" b="0"/>
            <wp:wrapTight wrapText="bothSides">
              <wp:wrapPolygon edited="0">
                <wp:start x="15322" y="0"/>
                <wp:lineTo x="-279" y="4215"/>
                <wp:lineTo x="-279" y="10537"/>
                <wp:lineTo x="4457" y="16859"/>
                <wp:lineTo x="4457" y="18966"/>
                <wp:lineTo x="11144" y="21073"/>
                <wp:lineTo x="15322" y="21073"/>
                <wp:lineTo x="21730" y="21073"/>
                <wp:lineTo x="21730" y="0"/>
                <wp:lineTo x="15322" y="0"/>
              </wp:wrapPolygon>
            </wp:wrapTight>
            <wp:docPr id="2" name="תמונה 2" descr="תוצאת תמונה עבור החברה לתרבות פנאי וספורט בת 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החברה לתרבות פנאי וספורט בת ים"/>
                    <pic:cNvPicPr>
                      <a:picLocks noChangeAspect="1" noChangeArrowheads="1"/>
                    </pic:cNvPicPr>
                  </pic:nvPicPr>
                  <pic:blipFill>
                    <a:blip r:embed="rId6" r:link="rId7" cstate="print"/>
                    <a:srcRect/>
                    <a:stretch>
                      <a:fillRect/>
                    </a:stretch>
                  </pic:blipFill>
                  <pic:spPr bwMode="auto">
                    <a:xfrm>
                      <a:off x="0" y="0"/>
                      <a:ext cx="1477010" cy="390525"/>
                    </a:xfrm>
                    <a:prstGeom prst="rect">
                      <a:avLst/>
                    </a:prstGeom>
                    <a:noFill/>
                    <a:ln w="9525">
                      <a:noFill/>
                      <a:miter lim="800000"/>
                      <a:headEnd/>
                      <a:tailEnd/>
                    </a:ln>
                  </pic:spPr>
                </pic:pic>
              </a:graphicData>
            </a:graphic>
          </wp:anchor>
        </w:drawing>
      </w:r>
      <w:r w:rsidR="00415F5E">
        <w:t xml:space="preserve">                   </w:t>
      </w:r>
      <w:r w:rsidR="00415F5E">
        <w:rPr>
          <w:rFonts w:hint="cs"/>
          <w:rtl/>
        </w:rPr>
        <w:t xml:space="preserve">                                                                               </w:t>
      </w:r>
      <w:r w:rsidR="00415F5E" w:rsidRPr="00415F5E">
        <w:rPr>
          <w:rFonts w:ascii="Times New Roman" w:eastAsia="Times New Roman" w:hAnsi="Times New Roman" w:cs="Times New Roman"/>
          <w:noProof/>
          <w:sz w:val="24"/>
          <w:szCs w:val="24"/>
        </w:rPr>
        <w:drawing>
          <wp:inline distT="0" distB="0" distL="0" distR="0">
            <wp:extent cx="552450" cy="3810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p w:rsidR="001B2B67" w:rsidRPr="00EB7B9E" w:rsidRDefault="001B2B67" w:rsidP="001B2B67">
      <w:pPr>
        <w:pStyle w:val="a3"/>
        <w:rPr>
          <w:b/>
          <w:bCs/>
          <w:sz w:val="24"/>
          <w:szCs w:val="24"/>
          <w:u w:val="single"/>
          <w:rtl/>
        </w:rPr>
      </w:pPr>
      <w:r w:rsidRPr="00EB7B9E">
        <w:rPr>
          <w:rFonts w:hint="cs"/>
          <w:b/>
          <w:bCs/>
          <w:sz w:val="24"/>
          <w:szCs w:val="24"/>
          <w:u w:val="single"/>
          <w:rtl/>
        </w:rPr>
        <w:t>נהלי רישום לקייטנ</w:t>
      </w:r>
      <w:r w:rsidR="00415F5E">
        <w:rPr>
          <w:rFonts w:hint="cs"/>
          <w:b/>
          <w:bCs/>
          <w:sz w:val="24"/>
          <w:szCs w:val="24"/>
          <w:u w:val="single"/>
          <w:rtl/>
        </w:rPr>
        <w:t>ה חברתית "מסביב לעולם" 2021</w:t>
      </w:r>
    </w:p>
    <w:p w:rsidR="001B2B67" w:rsidRPr="00BB3079" w:rsidRDefault="001B2B67" w:rsidP="001B2B67">
      <w:pPr>
        <w:rPr>
          <w:b/>
          <w:bCs/>
          <w:sz w:val="24"/>
          <w:szCs w:val="24"/>
          <w:u w:val="single"/>
          <w:rtl/>
        </w:rPr>
      </w:pPr>
    </w:p>
    <w:p w:rsidR="001B2B67" w:rsidRDefault="001B2B67" w:rsidP="001B2B67">
      <w:pPr>
        <w:pStyle w:val="a3"/>
        <w:rPr>
          <w:rtl/>
        </w:rPr>
      </w:pPr>
      <w:r>
        <w:rPr>
          <w:rFonts w:hint="cs"/>
          <w:rtl/>
        </w:rPr>
        <w:t>תודה שבחרתם לרשום את ילדכם לקייטנות החברה לתרבות פנאי וספורט בת ים</w:t>
      </w:r>
    </w:p>
    <w:p w:rsidR="001B2B67" w:rsidRDefault="001B2B67" w:rsidP="001B2B67">
      <w:pPr>
        <w:pStyle w:val="a3"/>
        <w:spacing w:line="360" w:lineRule="auto"/>
      </w:pPr>
      <w:r>
        <w:rPr>
          <w:rFonts w:hint="cs"/>
          <w:rtl/>
        </w:rPr>
        <w:t xml:space="preserve">הקייטנות תתקיימנה במרכזים הקהילתיים </w:t>
      </w:r>
      <w:r w:rsidR="00415F5E">
        <w:rPr>
          <w:rFonts w:hint="cs"/>
          <w:rtl/>
        </w:rPr>
        <w:t>ברחבי בת ים</w:t>
      </w:r>
      <w:r>
        <w:rPr>
          <w:rFonts w:hint="cs"/>
          <w:rtl/>
        </w:rPr>
        <w:t xml:space="preserve">. קייטנות לילדי גנים יתקיימו בגני הילדים. </w:t>
      </w:r>
    </w:p>
    <w:p w:rsidR="001B2B67" w:rsidRDefault="001B2B67" w:rsidP="001B2B67">
      <w:pPr>
        <w:pStyle w:val="a3"/>
        <w:numPr>
          <w:ilvl w:val="0"/>
          <w:numId w:val="2"/>
        </w:numPr>
        <w:spacing w:after="0" w:line="360" w:lineRule="auto"/>
        <w:rPr>
          <w:b/>
          <w:bCs/>
        </w:rPr>
      </w:pPr>
      <w:r w:rsidRPr="001B2B67">
        <w:rPr>
          <w:rFonts w:hint="cs"/>
          <w:b/>
          <w:bCs/>
          <w:rtl/>
        </w:rPr>
        <w:t>פתיחת הקייטנה מותנ</w:t>
      </w:r>
      <w:r>
        <w:rPr>
          <w:rFonts w:hint="cs"/>
          <w:b/>
          <w:bCs/>
          <w:rtl/>
        </w:rPr>
        <w:t>י</w:t>
      </w:r>
      <w:r w:rsidRPr="001B2B67">
        <w:rPr>
          <w:rFonts w:hint="cs"/>
          <w:b/>
          <w:bCs/>
          <w:rtl/>
        </w:rPr>
        <w:t>ת במספר מינימום של משתתפים בהתאם לסוג הקייטנה ובכפוף לצו הפיקוח על הקייטנות .</w:t>
      </w:r>
    </w:p>
    <w:p w:rsidR="001B2B67" w:rsidRPr="001B2B67" w:rsidRDefault="001B2B67" w:rsidP="001B2B67">
      <w:pPr>
        <w:pStyle w:val="a3"/>
        <w:numPr>
          <w:ilvl w:val="0"/>
          <w:numId w:val="2"/>
        </w:numPr>
        <w:spacing w:after="0" w:line="360" w:lineRule="auto"/>
        <w:rPr>
          <w:b/>
          <w:bCs/>
        </w:rPr>
      </w:pPr>
      <w:r>
        <w:rPr>
          <w:rFonts w:hint="cs"/>
          <w:rtl/>
        </w:rPr>
        <w:t xml:space="preserve">הרישום יתבצע באתר האינטרנט של החברה, ובמזכירויות המרכזים הקהילתיים. </w:t>
      </w:r>
    </w:p>
    <w:p w:rsidR="001B2B67" w:rsidRPr="001B2B67" w:rsidRDefault="001B2B67" w:rsidP="001B2B67">
      <w:pPr>
        <w:pStyle w:val="a3"/>
        <w:numPr>
          <w:ilvl w:val="0"/>
          <w:numId w:val="2"/>
        </w:numPr>
        <w:spacing w:after="0" w:line="360" w:lineRule="auto"/>
        <w:rPr>
          <w:b/>
          <w:bCs/>
        </w:rPr>
      </w:pPr>
      <w:r>
        <w:rPr>
          <w:rFonts w:hint="cs"/>
          <w:rtl/>
        </w:rPr>
        <w:t>הרישום מותנה במילוי טופס הרשמה והצהרה על מצב בריאות.</w:t>
      </w:r>
    </w:p>
    <w:p w:rsidR="001B2B67" w:rsidRDefault="001B2B67" w:rsidP="001B2B67">
      <w:pPr>
        <w:pStyle w:val="a3"/>
        <w:numPr>
          <w:ilvl w:val="0"/>
          <w:numId w:val="2"/>
        </w:numPr>
        <w:spacing w:after="0" w:line="360" w:lineRule="auto"/>
        <w:rPr>
          <w:rtl/>
        </w:rPr>
      </w:pPr>
      <w:r>
        <w:rPr>
          <w:rFonts w:hint="cs"/>
          <w:rtl/>
        </w:rPr>
        <w:t>התשלום לקייטנה יתבצע באמצעות כרטיס אשראי / המחאה / מזומן.</w:t>
      </w:r>
      <w:r>
        <w:rPr>
          <w:rtl/>
        </w:rPr>
        <w:br/>
      </w:r>
      <w:r>
        <w:rPr>
          <w:rFonts w:hint="cs"/>
          <w:rtl/>
        </w:rPr>
        <w:t>תינתן אפשרות לפריסת תשלומים עד 3 תשלומים שווים, מועד התשלום האחרון יהיה ב 10 באוגוסט.</w:t>
      </w:r>
    </w:p>
    <w:p w:rsidR="001B2B67" w:rsidRDefault="001B2B67" w:rsidP="001B2B67">
      <w:pPr>
        <w:pStyle w:val="a3"/>
        <w:numPr>
          <w:ilvl w:val="0"/>
          <w:numId w:val="2"/>
        </w:numPr>
        <w:spacing w:after="0" w:line="360" w:lineRule="auto"/>
        <w:rPr>
          <w:rtl/>
        </w:rPr>
      </w:pPr>
      <w:r>
        <w:rPr>
          <w:rFonts w:hint="cs"/>
          <w:rtl/>
        </w:rPr>
        <w:t xml:space="preserve">הרישום מותנה בהעדר חובות  קודמים לחברה. במקרה של בעיה באמצעי התשלום שנמסרו עבור הקייטנה, והעדר תשלום עקב כך, תהיה החברה לתרבות פנאי וספורט רשאית להפסיק את השתתפות הילד/ה בקייטנה ולבטל את רישומו למחזורים העתידיים. </w:t>
      </w:r>
    </w:p>
    <w:p w:rsidR="001B2B67" w:rsidRDefault="001B2B67" w:rsidP="001B2B67">
      <w:pPr>
        <w:pStyle w:val="a3"/>
        <w:numPr>
          <w:ilvl w:val="0"/>
          <w:numId w:val="2"/>
        </w:numPr>
        <w:spacing w:after="0" w:line="360" w:lineRule="auto"/>
        <w:rPr>
          <w:rtl/>
        </w:rPr>
      </w:pPr>
      <w:r w:rsidRPr="00F965A2">
        <w:rPr>
          <w:rFonts w:hint="cs"/>
          <w:rtl/>
        </w:rPr>
        <w:t>אין</w:t>
      </w:r>
      <w:r w:rsidRPr="00F965A2">
        <w:rPr>
          <w:rtl/>
        </w:rPr>
        <w:t xml:space="preserve"> </w:t>
      </w:r>
      <w:r w:rsidRPr="00F965A2">
        <w:rPr>
          <w:rFonts w:hint="cs"/>
          <w:rtl/>
        </w:rPr>
        <w:t>הנחות</w:t>
      </w:r>
      <w:r w:rsidRPr="00F965A2">
        <w:rPr>
          <w:rtl/>
        </w:rPr>
        <w:t xml:space="preserve"> </w:t>
      </w:r>
      <w:r w:rsidRPr="00F965A2">
        <w:rPr>
          <w:rFonts w:hint="cs"/>
          <w:rtl/>
        </w:rPr>
        <w:t>אוטומטיות</w:t>
      </w:r>
      <w:r>
        <w:rPr>
          <w:rFonts w:hint="cs"/>
          <w:rtl/>
        </w:rPr>
        <w:t xml:space="preserve"> לנרשמים לקייטנה. במקרים חריגים ניתן למלא טופס בקשת הנחה בצירוף המסמכים הרלוונטיים, והבקשה תעלה לדיון בוועדת הנחות.</w:t>
      </w:r>
      <w:r w:rsidRPr="000060C6">
        <w:rPr>
          <w:rFonts w:hint="cs"/>
          <w:rtl/>
        </w:rPr>
        <w:t xml:space="preserve"> </w:t>
      </w:r>
    </w:p>
    <w:p w:rsidR="001B2B67" w:rsidRDefault="001B2B67" w:rsidP="00DE689A">
      <w:pPr>
        <w:pStyle w:val="a3"/>
        <w:numPr>
          <w:ilvl w:val="0"/>
          <w:numId w:val="2"/>
        </w:numPr>
        <w:spacing w:line="360" w:lineRule="auto"/>
      </w:pPr>
      <w:r>
        <w:rPr>
          <w:rFonts w:hint="cs"/>
          <w:rtl/>
        </w:rPr>
        <w:t>תכנית הקייטנה כפופה לשינויים בהתאם לנסיבות ו/או אילוצים בהתאם לחוזר מנכ"ל קייטנות משרד החינוך.</w:t>
      </w:r>
      <w:r w:rsidRPr="00BA5928">
        <w:rPr>
          <w:rFonts w:hint="cs"/>
          <w:rtl/>
        </w:rPr>
        <w:t xml:space="preserve"> </w:t>
      </w:r>
      <w:r>
        <w:rPr>
          <w:rFonts w:hint="cs"/>
          <w:rtl/>
        </w:rPr>
        <w:t xml:space="preserve">להנהלת הקייטנה שמורה הזכות לשינויים בצוות הקייטנה, בהתאם לאילוצים. </w:t>
      </w:r>
    </w:p>
    <w:p w:rsidR="001B2B67" w:rsidRDefault="001B2B67" w:rsidP="001B2B67">
      <w:pPr>
        <w:pStyle w:val="a3"/>
        <w:numPr>
          <w:ilvl w:val="0"/>
          <w:numId w:val="2"/>
        </w:numPr>
        <w:spacing w:line="360" w:lineRule="auto"/>
      </w:pPr>
      <w:r>
        <w:rPr>
          <w:rFonts w:hint="cs"/>
          <w:rtl/>
        </w:rPr>
        <w:t>הנהלת הקייטנה אינה אחראית בכל צורה שהיא על אובדן ו/או נזק שיגרם לציוד אישי לרבות ניידים ,משחקים אלקטרוניים ודברי ערך אחרים. יובהר בזאת כי הביטוח אינו מכסה על ציוד אישי.</w:t>
      </w:r>
    </w:p>
    <w:p w:rsidR="001B2B67" w:rsidRDefault="001B2B67" w:rsidP="001B2B67">
      <w:pPr>
        <w:pStyle w:val="a3"/>
        <w:numPr>
          <w:ilvl w:val="0"/>
          <w:numId w:val="2"/>
        </w:numPr>
        <w:spacing w:line="360" w:lineRule="auto"/>
      </w:pPr>
      <w:r>
        <w:rPr>
          <w:rFonts w:hint="cs"/>
          <w:rtl/>
        </w:rPr>
        <w:t xml:space="preserve">החברה שומרת לעצמה את הזכות להפסיק את השתתפותו של ילד אשר התנהגותו או מעשיו שלו או של הוריו יפריעו למהלך התקין של הפעילות ו/או יסכנו את הילד או ילדים אחרים . </w:t>
      </w:r>
    </w:p>
    <w:p w:rsidR="001B2B67" w:rsidRDefault="001B2B67" w:rsidP="001B2B67">
      <w:pPr>
        <w:pStyle w:val="a3"/>
        <w:spacing w:line="360" w:lineRule="auto"/>
        <w:rPr>
          <w:b/>
          <w:bCs/>
          <w:rtl/>
        </w:rPr>
      </w:pPr>
    </w:p>
    <w:p w:rsidR="001B2B67" w:rsidRPr="00574073" w:rsidRDefault="001B2B67" w:rsidP="001B2B67">
      <w:pPr>
        <w:pStyle w:val="a3"/>
        <w:spacing w:line="360" w:lineRule="auto"/>
        <w:rPr>
          <w:b/>
          <w:bCs/>
        </w:rPr>
      </w:pPr>
      <w:r w:rsidRPr="00574073">
        <w:rPr>
          <w:rFonts w:hint="cs"/>
          <w:b/>
          <w:bCs/>
          <w:rtl/>
        </w:rPr>
        <w:t>ביטולים</w:t>
      </w:r>
      <w:r w:rsidRPr="00574073">
        <w:rPr>
          <w:b/>
          <w:bCs/>
          <w:rtl/>
        </w:rPr>
        <w:t xml:space="preserve">/ </w:t>
      </w:r>
      <w:r w:rsidRPr="00574073">
        <w:rPr>
          <w:rFonts w:hint="cs"/>
          <w:b/>
          <w:bCs/>
          <w:rtl/>
        </w:rPr>
        <w:t>החזרים</w:t>
      </w:r>
      <w:r w:rsidRPr="00574073">
        <w:rPr>
          <w:b/>
          <w:bCs/>
          <w:rtl/>
        </w:rPr>
        <w:t xml:space="preserve"> /</w:t>
      </w:r>
      <w:r w:rsidRPr="00574073">
        <w:rPr>
          <w:rFonts w:hint="cs"/>
          <w:b/>
          <w:bCs/>
          <w:rtl/>
        </w:rPr>
        <w:t>שינויים</w:t>
      </w:r>
      <w:r w:rsidRPr="00574073">
        <w:rPr>
          <w:b/>
          <w:bCs/>
          <w:rtl/>
        </w:rPr>
        <w:t xml:space="preserve">  </w:t>
      </w:r>
    </w:p>
    <w:p w:rsidR="001B2B67" w:rsidRDefault="001B2B67" w:rsidP="001B2B67">
      <w:pPr>
        <w:pStyle w:val="a3"/>
        <w:numPr>
          <w:ilvl w:val="0"/>
          <w:numId w:val="5"/>
        </w:numPr>
        <w:spacing w:line="360" w:lineRule="auto"/>
      </w:pPr>
      <w:r>
        <w:rPr>
          <w:rFonts w:hint="cs"/>
          <w:rtl/>
        </w:rPr>
        <w:t xml:space="preserve">יש להודיע בכתב על ביטול ההשתתפות למזכירות המרכז הקהילתי </w:t>
      </w:r>
      <w:r w:rsidR="00415F5E">
        <w:rPr>
          <w:rFonts w:hint="cs"/>
          <w:rtl/>
        </w:rPr>
        <w:t>אליו נרשמת</w:t>
      </w:r>
      <w:r>
        <w:rPr>
          <w:rFonts w:hint="cs"/>
          <w:rtl/>
        </w:rPr>
        <w:t>, עפ"י הפרוט להלן. באחריות ההורה לוודא את קבלת  טופס הביטול בחברה . החברה לא תקבל ולא תתייחס להודעות בע"פ ו/או בקשת ביטול בדיעבד.</w:t>
      </w:r>
    </w:p>
    <w:p w:rsidR="001B2B67" w:rsidRDefault="001B2B67" w:rsidP="00113119">
      <w:pPr>
        <w:pStyle w:val="a3"/>
        <w:numPr>
          <w:ilvl w:val="0"/>
          <w:numId w:val="5"/>
        </w:numPr>
        <w:spacing w:line="360" w:lineRule="auto"/>
      </w:pPr>
      <w:r>
        <w:rPr>
          <w:rFonts w:hint="cs"/>
          <w:rtl/>
        </w:rPr>
        <w:t xml:space="preserve">בהודעת ביטול בכתב עד התאריך </w:t>
      </w:r>
      <w:r w:rsidR="00415F5E">
        <w:rPr>
          <w:rFonts w:hint="cs"/>
          <w:rtl/>
        </w:rPr>
        <w:t>15/7/2021</w:t>
      </w:r>
      <w:r>
        <w:rPr>
          <w:rFonts w:hint="cs"/>
          <w:rtl/>
        </w:rPr>
        <w:t xml:space="preserve"> יתקבל החזר מלא ללקוח.  </w:t>
      </w:r>
    </w:p>
    <w:p w:rsidR="00113119" w:rsidRDefault="001B2B67" w:rsidP="00113119">
      <w:pPr>
        <w:pStyle w:val="a3"/>
        <w:numPr>
          <w:ilvl w:val="0"/>
          <w:numId w:val="5"/>
        </w:numPr>
        <w:spacing w:line="360" w:lineRule="auto"/>
      </w:pPr>
      <w:r>
        <w:rPr>
          <w:rFonts w:hint="cs"/>
          <w:rtl/>
        </w:rPr>
        <w:t xml:space="preserve">בהודעת ביטול מתאריך </w:t>
      </w:r>
      <w:r w:rsidR="00415F5E">
        <w:rPr>
          <w:rFonts w:hint="cs"/>
          <w:rtl/>
        </w:rPr>
        <w:t>18/7/2021</w:t>
      </w:r>
      <w:r>
        <w:rPr>
          <w:rFonts w:hint="cs"/>
          <w:rtl/>
        </w:rPr>
        <w:t xml:space="preserve">  ו</w:t>
      </w:r>
      <w:r w:rsidR="00113119">
        <w:rPr>
          <w:rFonts w:hint="cs"/>
          <w:rtl/>
        </w:rPr>
        <w:t xml:space="preserve">עד </w:t>
      </w:r>
      <w:r w:rsidR="00415F5E">
        <w:rPr>
          <w:rFonts w:hint="cs"/>
          <w:rtl/>
        </w:rPr>
        <w:t>22/7/21</w:t>
      </w:r>
      <w:r w:rsidR="00113119">
        <w:rPr>
          <w:rFonts w:hint="cs"/>
          <w:rtl/>
        </w:rPr>
        <w:t xml:space="preserve"> יינתן החזר של 50% ללקוח.</w:t>
      </w:r>
    </w:p>
    <w:p w:rsidR="001B2B67" w:rsidRDefault="00113119" w:rsidP="00113119">
      <w:pPr>
        <w:pStyle w:val="a3"/>
        <w:numPr>
          <w:ilvl w:val="0"/>
          <w:numId w:val="5"/>
        </w:numPr>
        <w:spacing w:line="360" w:lineRule="auto"/>
      </w:pPr>
      <w:r>
        <w:rPr>
          <w:rFonts w:hint="cs"/>
          <w:rtl/>
        </w:rPr>
        <w:lastRenderedPageBreak/>
        <w:t xml:space="preserve">בהודעת ביטול לאחר </w:t>
      </w:r>
      <w:r w:rsidR="00415F5E">
        <w:rPr>
          <w:rFonts w:hint="cs"/>
          <w:rtl/>
        </w:rPr>
        <w:t>22/7/2021</w:t>
      </w:r>
      <w:bookmarkStart w:id="0" w:name="_GoBack"/>
      <w:bookmarkEnd w:id="0"/>
      <w:r>
        <w:rPr>
          <w:rFonts w:hint="cs"/>
          <w:rtl/>
        </w:rPr>
        <w:t xml:space="preserve"> </w:t>
      </w:r>
      <w:r w:rsidR="001B2B67">
        <w:rPr>
          <w:rFonts w:hint="cs"/>
          <w:rtl/>
        </w:rPr>
        <w:t xml:space="preserve"> לא יתקבל החזר ללקוח.</w:t>
      </w:r>
    </w:p>
    <w:p w:rsidR="001B2B67" w:rsidRDefault="001B2B67" w:rsidP="001B2B67">
      <w:pPr>
        <w:pStyle w:val="a3"/>
        <w:numPr>
          <w:ilvl w:val="0"/>
          <w:numId w:val="5"/>
        </w:numPr>
        <w:spacing w:line="360" w:lineRule="auto"/>
      </w:pPr>
      <w:r>
        <w:rPr>
          <w:rFonts w:hint="cs"/>
          <w:rtl/>
        </w:rPr>
        <w:t>במקרה של ביטול קייטנה ע"י החברה לתרבות פנאי וספורט, יינתן החזר מלא ללקוח.</w:t>
      </w:r>
    </w:p>
    <w:p w:rsidR="001B2B67" w:rsidRDefault="001B2B67" w:rsidP="001B2B67">
      <w:pPr>
        <w:pStyle w:val="a3"/>
        <w:numPr>
          <w:ilvl w:val="0"/>
          <w:numId w:val="5"/>
        </w:numPr>
        <w:spacing w:line="360" w:lineRule="auto"/>
      </w:pPr>
      <w:r>
        <w:rPr>
          <w:rFonts w:hint="cs"/>
          <w:rtl/>
        </w:rPr>
        <w:t>לא תינתן אפשרות לתשלום חלקי ו/או החזר בגין היעדרות המשתתף, למעט היעדרות המשתתף בגין אשפוז או מחלה למעלה מחמישה ימי פעילות רצופים וכנגד הצגת אישור רפואי עבור ימים אלו. במקרה זה  יתקבל החזר כספי של 50% מהשווי היומי בעבור כל יום בו נעדר/ה הילד/ה והוצג בגינו אישור רפואי.</w:t>
      </w:r>
    </w:p>
    <w:p w:rsidR="001B2B67" w:rsidRDefault="001B2B67" w:rsidP="001B2B67">
      <w:pPr>
        <w:pStyle w:val="a3"/>
        <w:numPr>
          <w:ilvl w:val="0"/>
          <w:numId w:val="5"/>
        </w:numPr>
        <w:spacing w:line="360" w:lineRule="auto"/>
      </w:pPr>
      <w:r>
        <w:rPr>
          <w:rFonts w:hint="cs"/>
          <w:rtl/>
        </w:rPr>
        <w:t>כל האמור לעיל בסעיפים ד', ה' אינו מתייחס להחזרים של " בית הספר של החופש הגדול". בקייטנה זו  לא יינתן החזר מכל סיבה שהיא, לרבות מחלה .</w:t>
      </w:r>
    </w:p>
    <w:p w:rsidR="001B2B67" w:rsidRPr="001B2B67" w:rsidRDefault="001B2B67" w:rsidP="001B2B67">
      <w:pPr>
        <w:spacing w:line="360" w:lineRule="auto"/>
        <w:rPr>
          <w:b/>
          <w:bCs/>
          <w:i/>
          <w:iCs/>
          <w:u w:val="single"/>
        </w:rPr>
      </w:pPr>
      <w:r w:rsidRPr="001B2B67">
        <w:rPr>
          <w:rFonts w:hint="cs"/>
          <w:b/>
          <w:bCs/>
          <w:i/>
          <w:iCs/>
          <w:u w:val="single"/>
          <w:rtl/>
        </w:rPr>
        <w:t>הצהרת</w:t>
      </w:r>
      <w:r w:rsidRPr="001B2B67">
        <w:rPr>
          <w:b/>
          <w:bCs/>
          <w:i/>
          <w:iCs/>
          <w:u w:val="single"/>
          <w:rtl/>
        </w:rPr>
        <w:t xml:space="preserve"> </w:t>
      </w:r>
      <w:r w:rsidRPr="001B2B67">
        <w:rPr>
          <w:rFonts w:hint="cs"/>
          <w:b/>
          <w:bCs/>
          <w:i/>
          <w:iCs/>
          <w:u w:val="single"/>
          <w:rtl/>
        </w:rPr>
        <w:t>ההורה</w:t>
      </w:r>
      <w:r w:rsidRPr="001B2B67">
        <w:rPr>
          <w:b/>
          <w:bCs/>
          <w:i/>
          <w:iCs/>
          <w:u w:val="single"/>
          <w:rtl/>
        </w:rPr>
        <w:t xml:space="preserve"> : </w:t>
      </w:r>
    </w:p>
    <w:p w:rsidR="001B2B67" w:rsidRPr="001B2B67" w:rsidRDefault="001B2B67" w:rsidP="001B2B67">
      <w:pPr>
        <w:pStyle w:val="a3"/>
        <w:numPr>
          <w:ilvl w:val="2"/>
          <w:numId w:val="4"/>
        </w:numPr>
        <w:spacing w:line="360" w:lineRule="auto"/>
        <w:rPr>
          <w:b/>
          <w:bCs/>
          <w:i/>
          <w:iCs/>
          <w:u w:val="single"/>
        </w:rPr>
      </w:pPr>
      <w:r>
        <w:rPr>
          <w:rFonts w:hint="cs"/>
          <w:rtl/>
        </w:rPr>
        <w:t>אני מאשר כי קראתי את נהלי הרישום.</w:t>
      </w:r>
    </w:p>
    <w:p w:rsidR="001B2B67" w:rsidRDefault="001B2B67" w:rsidP="001B2B67">
      <w:pPr>
        <w:pStyle w:val="a3"/>
        <w:numPr>
          <w:ilvl w:val="2"/>
          <w:numId w:val="4"/>
        </w:numPr>
        <w:spacing w:line="360" w:lineRule="auto"/>
      </w:pPr>
      <w:r>
        <w:rPr>
          <w:rFonts w:hint="cs"/>
          <w:rtl/>
        </w:rPr>
        <w:t xml:space="preserve">אני מאשר כי ילדי יצולם במסגרת הקייטנה, ונותן את אישורי לעשות שימוש ופרסום של תוצרי הצילום של בני/ ביתי , אשר נלקחו במסגרת פעילויות הקייטנה . </w:t>
      </w:r>
    </w:p>
    <w:p w:rsidR="001B2B67" w:rsidRDefault="001B2B67" w:rsidP="001B2B67">
      <w:pPr>
        <w:pStyle w:val="a3"/>
        <w:numPr>
          <w:ilvl w:val="2"/>
          <w:numId w:val="4"/>
        </w:numPr>
        <w:spacing w:line="360" w:lineRule="auto"/>
      </w:pPr>
      <w:r>
        <w:rPr>
          <w:rFonts w:hint="cs"/>
          <w:rtl/>
        </w:rPr>
        <w:t>אני מאשר קבלת הודעות ו/או מסר פרסומי בנושאי הקייטנה לנייד ו/או למייל, שרשום במערכת של החברה לתרבות פנאי וספורט. ידוע לי כי עומדת לרשותי הזכות לפנות למזכירות המרכז הקהילתי ולבקש הפסקת משלוח ההודעות. במסגרת כך אני מבין כי לא אקבל גם הודעות הקשורות לקייטנה.</w:t>
      </w:r>
    </w:p>
    <w:p w:rsidR="001B2B67" w:rsidRDefault="001B2B67" w:rsidP="001B2B67">
      <w:pPr>
        <w:pStyle w:val="a3"/>
        <w:spacing w:line="360" w:lineRule="auto"/>
      </w:pPr>
    </w:p>
    <w:p w:rsidR="001B2B67" w:rsidRDefault="001B2B67" w:rsidP="001B2B67">
      <w:pPr>
        <w:spacing w:line="360" w:lineRule="auto"/>
        <w:rPr>
          <w:rtl/>
        </w:rPr>
      </w:pPr>
      <w:r>
        <w:rPr>
          <w:rFonts w:hint="cs"/>
          <w:rtl/>
        </w:rPr>
        <w:t>שם ההורה: _____________ ת.ז. ______________ חתימה: _________________</w:t>
      </w:r>
    </w:p>
    <w:p w:rsidR="001B2B67" w:rsidRDefault="001B2B67" w:rsidP="001B2B67">
      <w:pPr>
        <w:pStyle w:val="a3"/>
        <w:spacing w:line="360" w:lineRule="auto"/>
        <w:rPr>
          <w:rtl/>
        </w:rPr>
      </w:pPr>
    </w:p>
    <w:p w:rsidR="001B2B67" w:rsidRDefault="001B2B67" w:rsidP="001B2B67">
      <w:pPr>
        <w:spacing w:line="360" w:lineRule="auto"/>
        <w:rPr>
          <w:rtl/>
        </w:rPr>
      </w:pPr>
      <w:r>
        <w:rPr>
          <w:rFonts w:hint="cs"/>
          <w:rtl/>
        </w:rPr>
        <w:t>שם הילד הנרשם: _________________ שם הקייטנה: __________________</w:t>
      </w:r>
    </w:p>
    <w:p w:rsidR="00026085" w:rsidRDefault="00026085"/>
    <w:sectPr w:rsidR="00026085" w:rsidSect="004113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0119"/>
    <w:multiLevelType w:val="multilevel"/>
    <w:tmpl w:val="146CE5A4"/>
    <w:lvl w:ilvl="0">
      <w:start w:val="1"/>
      <w:numFmt w:val="decimal"/>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D9E69DF"/>
    <w:multiLevelType w:val="multilevel"/>
    <w:tmpl w:val="146CE5A4"/>
    <w:lvl w:ilvl="0">
      <w:start w:val="1"/>
      <w:numFmt w:val="decimal"/>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3B712240"/>
    <w:multiLevelType w:val="multilevel"/>
    <w:tmpl w:val="5BCAE420"/>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3."/>
      <w:lvlJc w:val="center"/>
      <w:pPr>
        <w:ind w:left="1080" w:hanging="360"/>
      </w:pPr>
      <w:rPr>
        <w:rFonts w:asciiTheme="minorHAnsi" w:eastAsiaTheme="minorHAnsi" w:hAnsiTheme="minorHAnsi" w:cstheme="minorBidi"/>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43C80465"/>
    <w:multiLevelType w:val="hybridMultilevel"/>
    <w:tmpl w:val="8550E0B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C24E1"/>
    <w:multiLevelType w:val="hybridMultilevel"/>
    <w:tmpl w:val="02B2E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67"/>
    <w:rsid w:val="00026085"/>
    <w:rsid w:val="00113119"/>
    <w:rsid w:val="001B2B67"/>
    <w:rsid w:val="002D6C8E"/>
    <w:rsid w:val="004113D7"/>
    <w:rsid w:val="00415F5E"/>
    <w:rsid w:val="004375FB"/>
    <w:rsid w:val="00636337"/>
    <w:rsid w:val="008603A3"/>
    <w:rsid w:val="00DE689A"/>
    <w:rsid w:val="00F12AB1"/>
    <w:rsid w:val="00F13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2849"/>
  <w15:docId w15:val="{75AE1713-8D79-4428-8CC9-18D48620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B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www.ggbatyam.co.il/wp-content/uploads/2017/12/logobatyam-300x79.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DAFF6-CF9B-4D1F-86D2-D637A16A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2475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2021-06-06T11:59:00Z</cp:lastPrinted>
  <dcterms:created xsi:type="dcterms:W3CDTF">2021-06-06T11:59:00Z</dcterms:created>
  <dcterms:modified xsi:type="dcterms:W3CDTF">2021-06-06T11:59:00Z</dcterms:modified>
</cp:coreProperties>
</file>